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"Devitofrancesco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Piazza Ugenti,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mecc.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ito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1C126A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alla </w:t>
      </w:r>
      <w:r w:rsidR="00240D56">
        <w:rPr>
          <w:rFonts w:cstheme="minorHAnsi"/>
          <w:sz w:val="24"/>
          <w:szCs w:val="24"/>
        </w:rPr>
        <w:t>Circolare n.0</w:t>
      </w:r>
      <w:r w:rsidR="005935D8">
        <w:rPr>
          <w:rFonts w:cstheme="minorHAnsi"/>
          <w:sz w:val="24"/>
          <w:szCs w:val="24"/>
        </w:rPr>
        <w:t>4</w:t>
      </w:r>
      <w:r w:rsidR="000B341A">
        <w:rPr>
          <w:rFonts w:cstheme="minorHAnsi"/>
          <w:sz w:val="24"/>
          <w:szCs w:val="24"/>
        </w:rPr>
        <w:t>1</w:t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  <w:t xml:space="preserve">     </w:t>
      </w:r>
      <w:r w:rsidR="00240D56">
        <w:rPr>
          <w:rFonts w:cstheme="minorHAnsi"/>
          <w:sz w:val="24"/>
          <w:szCs w:val="24"/>
        </w:rPr>
        <w:tab/>
        <w:t xml:space="preserve">                                  Grumo Appula, </w:t>
      </w:r>
      <w:r w:rsidR="000B341A">
        <w:rPr>
          <w:rFonts w:cstheme="minorHAnsi"/>
          <w:sz w:val="24"/>
          <w:szCs w:val="24"/>
        </w:rPr>
        <w:t>11</w:t>
      </w:r>
      <w:bookmarkStart w:id="0" w:name="_GoBack"/>
      <w:bookmarkEnd w:id="0"/>
      <w:r w:rsidR="005032B1">
        <w:rPr>
          <w:rFonts w:cstheme="minorHAnsi"/>
          <w:sz w:val="24"/>
          <w:szCs w:val="24"/>
        </w:rPr>
        <w:t>/</w:t>
      </w:r>
      <w:r w:rsidR="00733B8C">
        <w:rPr>
          <w:rFonts w:cstheme="minorHAnsi"/>
          <w:sz w:val="24"/>
          <w:szCs w:val="24"/>
        </w:rPr>
        <w:t>11</w:t>
      </w:r>
      <w:r w:rsidR="005032B1">
        <w:rPr>
          <w:rFonts w:cstheme="minorHAnsi"/>
          <w:sz w:val="24"/>
          <w:szCs w:val="24"/>
        </w:rPr>
        <w:t>/202</w:t>
      </w:r>
      <w:r w:rsidR="00DA2F16">
        <w:rPr>
          <w:rFonts w:cstheme="minorHAnsi"/>
          <w:sz w:val="24"/>
          <w:szCs w:val="24"/>
        </w:rPr>
        <w:t>2</w:t>
      </w:r>
    </w:p>
    <w:p w:rsidR="001C126A" w:rsidRDefault="001C126A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126A" w:rsidRDefault="001C126A" w:rsidP="001C126A">
      <w:pPr>
        <w:jc w:val="right"/>
      </w:pPr>
      <w:r>
        <w:t xml:space="preserve">AL DIRIGENTE SCOLASTICO                                                                                                                                                            Dell’Istituto </w:t>
      </w:r>
      <w:proofErr w:type="spellStart"/>
      <w:proofErr w:type="gramStart"/>
      <w:r>
        <w:t>Comprensivo“</w:t>
      </w:r>
      <w:proofErr w:type="gramEnd"/>
      <w:r>
        <w:t>Devitofrancesco</w:t>
      </w:r>
      <w:proofErr w:type="spellEnd"/>
      <w:r>
        <w:t>-Giovanni XXIII-Binetto”</w:t>
      </w:r>
    </w:p>
    <w:p w:rsidR="001C126A" w:rsidRDefault="001C126A" w:rsidP="001C126A">
      <w:pPr>
        <w:jc w:val="right"/>
      </w:pPr>
      <w:r>
        <w:t>Grumo Appula (BA)</w:t>
      </w:r>
    </w:p>
    <w:p w:rsidR="001C126A" w:rsidRDefault="001C126A" w:rsidP="001C126A"/>
    <w:p w:rsidR="001C126A" w:rsidRDefault="001C126A" w:rsidP="001C126A"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____________________________________________________, genitore dell’alunno/a </w:t>
      </w:r>
    </w:p>
    <w:p w:rsidR="001C126A" w:rsidRDefault="001C126A" w:rsidP="001C126A">
      <w:r>
        <w:t xml:space="preserve">_________________________________________ frequentante la classe _______________________della </w:t>
      </w:r>
    </w:p>
    <w:p w:rsidR="001C126A" w:rsidRDefault="001C126A" w:rsidP="001C126A">
      <w:r>
        <w:t>scuola secondaria ________________________________.</w:t>
      </w:r>
    </w:p>
    <w:p w:rsidR="001C126A" w:rsidRDefault="001C126A" w:rsidP="001C126A">
      <w:pPr>
        <w:jc w:val="center"/>
      </w:pPr>
      <w:r>
        <w:t>AUTORIZZA</w:t>
      </w:r>
    </w:p>
    <w:p w:rsidR="001C126A" w:rsidRDefault="001C126A" w:rsidP="001C126A">
      <w:r>
        <w:t xml:space="preserve">Il/la proprio/a figlio/a __________________________________________________ </w:t>
      </w:r>
      <w:proofErr w:type="spellStart"/>
      <w:r>
        <w:t>a</w:t>
      </w:r>
      <w:proofErr w:type="spellEnd"/>
      <w:r>
        <w:t xml:space="preserve"> partecipare al corso di potenziamento di lingua francese “</w:t>
      </w:r>
      <w:r>
        <w:rPr>
          <w:b/>
          <w:bCs/>
        </w:rPr>
        <w:t xml:space="preserve">Le </w:t>
      </w:r>
      <w:proofErr w:type="spellStart"/>
      <w:r>
        <w:rPr>
          <w:b/>
          <w:bCs/>
        </w:rPr>
        <w:t>Futur</w:t>
      </w:r>
      <w:proofErr w:type="spellEnd"/>
      <w:r>
        <w:rPr>
          <w:b/>
          <w:bCs/>
        </w:rPr>
        <w:t>? C’est le DELF!</w:t>
      </w:r>
      <w:r>
        <w:t>”</w:t>
      </w:r>
      <w:r w:rsidR="00C244FD">
        <w:t xml:space="preserve"> </w:t>
      </w:r>
    </w:p>
    <w:p w:rsidR="001C126A" w:rsidRDefault="001C126A" w:rsidP="001C126A">
      <w:r>
        <w:t>Lo/a scrivente dichiara di essere a conoscenza dei dettagli economici ed organizzativi così come descritti nella circolar</w:t>
      </w:r>
      <w:r w:rsidR="000B341A">
        <w:t>e del Dirigente Scolastico n. 41</w:t>
      </w:r>
      <w:r>
        <w:t xml:space="preserve"> del </w:t>
      </w:r>
      <w:r w:rsidR="000B341A">
        <w:t>11</w:t>
      </w:r>
      <w:r>
        <w:t>/11/2022 pubblicata sul sito web della scuola.</w:t>
      </w:r>
    </w:p>
    <w:p w:rsidR="001C126A" w:rsidRDefault="001C126A" w:rsidP="001C126A"/>
    <w:p w:rsidR="001C126A" w:rsidRDefault="001C126A" w:rsidP="001C126A"/>
    <w:p w:rsidR="001C126A" w:rsidRDefault="001C126A" w:rsidP="001C126A"/>
    <w:p w:rsidR="001C126A" w:rsidRDefault="001C126A" w:rsidP="001C126A">
      <w:r>
        <w:t xml:space="preserve">          Luogo e data                                                                                                  Firma del genitore</w:t>
      </w:r>
    </w:p>
    <w:p w:rsidR="001C126A" w:rsidRDefault="001C126A" w:rsidP="001C126A"/>
    <w:p w:rsidR="001C126A" w:rsidRDefault="001C126A" w:rsidP="001C126A">
      <w:r>
        <w:t>_______________________                                                              ____________________________________</w:t>
      </w:r>
    </w:p>
    <w:p w:rsidR="001C126A" w:rsidRDefault="001C126A" w:rsidP="001C126A"/>
    <w:p w:rsidR="0086707E" w:rsidRPr="00A44A4D" w:rsidRDefault="0086707E" w:rsidP="001C126A">
      <w:pPr>
        <w:jc w:val="right"/>
        <w:rPr>
          <w:rFonts w:ascii="Calibri Light" w:hAnsi="Calibri Light" w:cs="Calibri"/>
        </w:rPr>
      </w:pPr>
    </w:p>
    <w:sectPr w:rsidR="0086707E" w:rsidRPr="00A44A4D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B341A" w:rsidRPr="000B34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B341A" w:rsidRPr="000B34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76"/>
    <w:multiLevelType w:val="hybridMultilevel"/>
    <w:tmpl w:val="3798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39E"/>
    <w:multiLevelType w:val="multilevel"/>
    <w:tmpl w:val="1AEA05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DF5"/>
    <w:multiLevelType w:val="hybridMultilevel"/>
    <w:tmpl w:val="4D4CC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662"/>
    <w:multiLevelType w:val="hybridMultilevel"/>
    <w:tmpl w:val="A67C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A01"/>
    <w:multiLevelType w:val="hybridMultilevel"/>
    <w:tmpl w:val="0C625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CA5"/>
    <w:multiLevelType w:val="hybridMultilevel"/>
    <w:tmpl w:val="97D44AB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13" w15:restartNumberingAfterBreak="0">
    <w:nsid w:val="64B96CAC"/>
    <w:multiLevelType w:val="hybridMultilevel"/>
    <w:tmpl w:val="AEC41284"/>
    <w:lvl w:ilvl="0" w:tplc="A494466A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260C5EC">
      <w:numFmt w:val="bullet"/>
      <w:lvlText w:val="•"/>
      <w:lvlJc w:val="left"/>
      <w:pPr>
        <w:ind w:left="1906" w:hanging="361"/>
      </w:pPr>
      <w:rPr>
        <w:lang w:val="it-IT" w:eastAsia="en-US" w:bidi="ar-SA"/>
      </w:rPr>
    </w:lvl>
    <w:lvl w:ilvl="2" w:tplc="92E27DB6">
      <w:numFmt w:val="bullet"/>
      <w:lvlText w:val="•"/>
      <w:lvlJc w:val="left"/>
      <w:pPr>
        <w:ind w:left="2852" w:hanging="361"/>
      </w:pPr>
      <w:rPr>
        <w:lang w:val="it-IT" w:eastAsia="en-US" w:bidi="ar-SA"/>
      </w:rPr>
    </w:lvl>
    <w:lvl w:ilvl="3" w:tplc="1C66EABA">
      <w:numFmt w:val="bullet"/>
      <w:lvlText w:val="•"/>
      <w:lvlJc w:val="left"/>
      <w:pPr>
        <w:ind w:left="3798" w:hanging="361"/>
      </w:pPr>
      <w:rPr>
        <w:lang w:val="it-IT" w:eastAsia="en-US" w:bidi="ar-SA"/>
      </w:rPr>
    </w:lvl>
    <w:lvl w:ilvl="4" w:tplc="A5CE785C">
      <w:numFmt w:val="bullet"/>
      <w:lvlText w:val="•"/>
      <w:lvlJc w:val="left"/>
      <w:pPr>
        <w:ind w:left="4744" w:hanging="361"/>
      </w:pPr>
      <w:rPr>
        <w:lang w:val="it-IT" w:eastAsia="en-US" w:bidi="ar-SA"/>
      </w:rPr>
    </w:lvl>
    <w:lvl w:ilvl="5" w:tplc="EE54C788">
      <w:numFmt w:val="bullet"/>
      <w:lvlText w:val="•"/>
      <w:lvlJc w:val="left"/>
      <w:pPr>
        <w:ind w:left="5690" w:hanging="361"/>
      </w:pPr>
      <w:rPr>
        <w:lang w:val="it-IT" w:eastAsia="en-US" w:bidi="ar-SA"/>
      </w:rPr>
    </w:lvl>
    <w:lvl w:ilvl="6" w:tplc="65FCFAFA">
      <w:numFmt w:val="bullet"/>
      <w:lvlText w:val="•"/>
      <w:lvlJc w:val="left"/>
      <w:pPr>
        <w:ind w:left="6636" w:hanging="361"/>
      </w:pPr>
      <w:rPr>
        <w:lang w:val="it-IT" w:eastAsia="en-US" w:bidi="ar-SA"/>
      </w:rPr>
    </w:lvl>
    <w:lvl w:ilvl="7" w:tplc="E1286BEC">
      <w:numFmt w:val="bullet"/>
      <w:lvlText w:val="•"/>
      <w:lvlJc w:val="left"/>
      <w:pPr>
        <w:ind w:left="7582" w:hanging="361"/>
      </w:pPr>
      <w:rPr>
        <w:lang w:val="it-IT" w:eastAsia="en-US" w:bidi="ar-SA"/>
      </w:rPr>
    </w:lvl>
    <w:lvl w:ilvl="8" w:tplc="CEAAD5D8">
      <w:numFmt w:val="bullet"/>
      <w:lvlText w:val="•"/>
      <w:lvlJc w:val="left"/>
      <w:pPr>
        <w:ind w:left="8528" w:hanging="361"/>
      </w:pPr>
      <w:rPr>
        <w:lang w:val="it-IT" w:eastAsia="en-US" w:bidi="ar-SA"/>
      </w:rPr>
    </w:lvl>
  </w:abstractNum>
  <w:abstractNum w:abstractNumId="14" w15:restartNumberingAfterBreak="0">
    <w:nsid w:val="6EB01E69"/>
    <w:multiLevelType w:val="hybridMultilevel"/>
    <w:tmpl w:val="552C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715B1"/>
    <w:rsid w:val="00083A67"/>
    <w:rsid w:val="00094D0C"/>
    <w:rsid w:val="000B341A"/>
    <w:rsid w:val="000E5CA9"/>
    <w:rsid w:val="00106C88"/>
    <w:rsid w:val="0012303B"/>
    <w:rsid w:val="00147671"/>
    <w:rsid w:val="001673A4"/>
    <w:rsid w:val="00170068"/>
    <w:rsid w:val="00181BE9"/>
    <w:rsid w:val="001B6BDF"/>
    <w:rsid w:val="001C126A"/>
    <w:rsid w:val="00216BF3"/>
    <w:rsid w:val="0022129A"/>
    <w:rsid w:val="00240D56"/>
    <w:rsid w:val="0024108A"/>
    <w:rsid w:val="00242D93"/>
    <w:rsid w:val="002F662C"/>
    <w:rsid w:val="003064CD"/>
    <w:rsid w:val="00322A3F"/>
    <w:rsid w:val="00341EA0"/>
    <w:rsid w:val="00385F4E"/>
    <w:rsid w:val="00386017"/>
    <w:rsid w:val="003B1496"/>
    <w:rsid w:val="003B2215"/>
    <w:rsid w:val="003C359F"/>
    <w:rsid w:val="003E1CE9"/>
    <w:rsid w:val="00444C29"/>
    <w:rsid w:val="00452799"/>
    <w:rsid w:val="004850CA"/>
    <w:rsid w:val="00495972"/>
    <w:rsid w:val="004D07E1"/>
    <w:rsid w:val="004D2CB6"/>
    <w:rsid w:val="004E2CD5"/>
    <w:rsid w:val="005032B1"/>
    <w:rsid w:val="00510EB6"/>
    <w:rsid w:val="005304A0"/>
    <w:rsid w:val="00552AF9"/>
    <w:rsid w:val="00562918"/>
    <w:rsid w:val="005935D8"/>
    <w:rsid w:val="005A6D25"/>
    <w:rsid w:val="005C12B6"/>
    <w:rsid w:val="005F1B38"/>
    <w:rsid w:val="00613CC0"/>
    <w:rsid w:val="006260BF"/>
    <w:rsid w:val="006432D3"/>
    <w:rsid w:val="0066614B"/>
    <w:rsid w:val="00666C81"/>
    <w:rsid w:val="006708E9"/>
    <w:rsid w:val="006724D1"/>
    <w:rsid w:val="006B7BFE"/>
    <w:rsid w:val="006F16D7"/>
    <w:rsid w:val="00703907"/>
    <w:rsid w:val="00707BE9"/>
    <w:rsid w:val="00733B8C"/>
    <w:rsid w:val="007B11D7"/>
    <w:rsid w:val="008367C2"/>
    <w:rsid w:val="008432EC"/>
    <w:rsid w:val="0086707E"/>
    <w:rsid w:val="00873A5B"/>
    <w:rsid w:val="008B7B65"/>
    <w:rsid w:val="008C39FC"/>
    <w:rsid w:val="008D2030"/>
    <w:rsid w:val="009061DE"/>
    <w:rsid w:val="009175DB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1168B"/>
    <w:rsid w:val="00B15003"/>
    <w:rsid w:val="00B24A4A"/>
    <w:rsid w:val="00B25FBA"/>
    <w:rsid w:val="00B34083"/>
    <w:rsid w:val="00B45BA2"/>
    <w:rsid w:val="00B45C7E"/>
    <w:rsid w:val="00B85394"/>
    <w:rsid w:val="00BC3897"/>
    <w:rsid w:val="00BE65CB"/>
    <w:rsid w:val="00C14C24"/>
    <w:rsid w:val="00C15179"/>
    <w:rsid w:val="00C244FD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DA2F16"/>
    <w:rsid w:val="00DA4D1C"/>
    <w:rsid w:val="00E07F9E"/>
    <w:rsid w:val="00E64C51"/>
    <w:rsid w:val="00E913A3"/>
    <w:rsid w:val="00EA5BDC"/>
    <w:rsid w:val="00EB64E1"/>
    <w:rsid w:val="00ED0B4D"/>
    <w:rsid w:val="00ED2906"/>
    <w:rsid w:val="00EE04E8"/>
    <w:rsid w:val="00EE407D"/>
    <w:rsid w:val="00F06CBF"/>
    <w:rsid w:val="00F36AC4"/>
    <w:rsid w:val="00F50F53"/>
    <w:rsid w:val="00FB046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7F1E06C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paragraph" w:styleId="Titolo1">
    <w:name w:val="heading 1"/>
    <w:basedOn w:val="Normale"/>
    <w:link w:val="Titolo1Carattere"/>
    <w:uiPriority w:val="1"/>
    <w:qFormat/>
    <w:rsid w:val="00322A3F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B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nhideWhenUsed/>
    <w:qFormat/>
    <w:rsid w:val="00F50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50F53"/>
    <w:rPr>
      <w:lang w:val="it-IT"/>
    </w:rPr>
  </w:style>
  <w:style w:type="paragraph" w:customStyle="1" w:styleId="Default">
    <w:name w:val="Default"/>
    <w:rsid w:val="00F50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1"/>
    <w:rsid w:val="00322A3F"/>
    <w:rPr>
      <w:rFonts w:ascii="Carlito" w:eastAsia="Carlito" w:hAnsi="Carlito" w:cs="Carlito"/>
      <w:b/>
      <w:bCs/>
      <w:sz w:val="24"/>
      <w:szCs w:val="24"/>
    </w:rPr>
  </w:style>
  <w:style w:type="character" w:styleId="Enfasicorsivo">
    <w:name w:val="Emphasis"/>
    <w:uiPriority w:val="20"/>
    <w:qFormat/>
    <w:rsid w:val="0007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192D2-7727-463C-B737-E79B6F8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2</cp:revision>
  <cp:lastPrinted>2019-06-06T11:00:00Z</cp:lastPrinted>
  <dcterms:created xsi:type="dcterms:W3CDTF">2022-11-11T12:03:00Z</dcterms:created>
  <dcterms:modified xsi:type="dcterms:W3CDTF">2022-11-11T12:03:00Z</dcterms:modified>
</cp:coreProperties>
</file>