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E5" w:rsidRDefault="00220BE5" w:rsidP="00220BE5">
      <w:pPr>
        <w:pStyle w:val="Titolo1"/>
        <w:spacing w:line="274" w:lineRule="exact"/>
        <w:ind w:left="0" w:right="111"/>
        <w:jc w:val="right"/>
      </w:pPr>
      <w:r>
        <w:rPr>
          <w:u w:val="thick"/>
        </w:rPr>
        <w:t>ALLEGATO B</w:t>
      </w:r>
    </w:p>
    <w:p w:rsidR="00220BE5" w:rsidRDefault="00220BE5" w:rsidP="00220BE5">
      <w:pPr>
        <w:spacing w:line="274" w:lineRule="exact"/>
        <w:ind w:right="108"/>
        <w:jc w:val="right"/>
        <w:rPr>
          <w:i/>
          <w:sz w:val="24"/>
        </w:rPr>
      </w:pPr>
      <w:r>
        <w:rPr>
          <w:i/>
          <w:sz w:val="24"/>
        </w:rPr>
        <w:t>Tabella autovalutazione</w:t>
      </w:r>
    </w:p>
    <w:p w:rsidR="00220BE5" w:rsidRDefault="00220BE5" w:rsidP="00220BE5">
      <w:pPr>
        <w:pStyle w:val="Corpotesto"/>
        <w:spacing w:before="7"/>
        <w:rPr>
          <w:i/>
          <w:sz w:val="16"/>
        </w:rPr>
      </w:pPr>
    </w:p>
    <w:p w:rsidR="00220BE5" w:rsidRDefault="00220BE5" w:rsidP="00220BE5">
      <w:pPr>
        <w:pStyle w:val="Titolo1"/>
        <w:spacing w:before="90"/>
        <w:ind w:left="2391"/>
      </w:pPr>
      <w:r>
        <w:rPr>
          <w:u w:val="thick"/>
        </w:rPr>
        <w:t>TABELLA DEI TITOLI DA VALUTARE</w:t>
      </w:r>
    </w:p>
    <w:p w:rsidR="00220BE5" w:rsidRDefault="00220BE5" w:rsidP="00220BE5">
      <w:pPr>
        <w:pStyle w:val="Corpotesto"/>
        <w:spacing w:before="9"/>
        <w:rPr>
          <w:b/>
          <w:sz w:val="15"/>
        </w:rPr>
      </w:pPr>
    </w:p>
    <w:p w:rsidR="00220BE5" w:rsidRPr="0015522F" w:rsidRDefault="00220BE5" w:rsidP="00220BE5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contextualSpacing w:val="0"/>
        <w:rPr>
          <w:sz w:val="24"/>
        </w:rPr>
      </w:pPr>
      <w:r w:rsidRPr="0015522F">
        <w:rPr>
          <w:sz w:val="24"/>
        </w:rPr>
        <w:t>Il candidato deve dichiarare i titoli posseduti e determinarne il</w:t>
      </w:r>
      <w:r>
        <w:rPr>
          <w:sz w:val="24"/>
        </w:rPr>
        <w:t xml:space="preserve"> </w:t>
      </w:r>
      <w:r w:rsidRPr="0015522F">
        <w:rPr>
          <w:sz w:val="24"/>
        </w:rPr>
        <w:t>punteggio</w:t>
      </w:r>
    </w:p>
    <w:p w:rsidR="00220BE5" w:rsidRPr="00B10A52" w:rsidRDefault="00220BE5" w:rsidP="00220BE5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15522F">
        <w:t>Se richiesta, l’interessato dovrà produrre la documentazione a riprova di quanto</w:t>
      </w:r>
      <w:r>
        <w:t xml:space="preserve"> </w:t>
      </w:r>
      <w:r w:rsidRPr="0015522F">
        <w:t>dichiarato</w:t>
      </w:r>
    </w:p>
    <w:tbl>
      <w:tblPr>
        <w:tblW w:w="10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8"/>
        <w:gridCol w:w="1560"/>
        <w:gridCol w:w="1059"/>
        <w:gridCol w:w="1232"/>
      </w:tblGrid>
      <w:tr w:rsidR="00220BE5" w:rsidRPr="00494128" w:rsidTr="000645DB">
        <w:trPr>
          <w:trHeight w:val="369"/>
          <w:jc w:val="center"/>
        </w:trPr>
        <w:tc>
          <w:tcPr>
            <w:tcW w:w="6688" w:type="dxa"/>
            <w:shd w:val="clear" w:color="auto" w:fill="99CCFF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0" w:after="0" w:line="269" w:lineRule="exact"/>
              <w:ind w:left="227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94128">
              <w:rPr>
                <w:rFonts w:eastAsia="Times New Roman"/>
                <w:b/>
                <w:w w:val="90"/>
                <w:sz w:val="20"/>
                <w:szCs w:val="20"/>
                <w:lang w:val="en-US"/>
              </w:rPr>
              <w:t>TITOLI CULTURALI</w:t>
            </w:r>
          </w:p>
        </w:tc>
        <w:tc>
          <w:tcPr>
            <w:tcW w:w="1560" w:type="dxa"/>
            <w:shd w:val="clear" w:color="auto" w:fill="99CCFF"/>
          </w:tcPr>
          <w:p w:rsidR="00220BE5" w:rsidRPr="004844E1" w:rsidRDefault="00220BE5" w:rsidP="000645DB">
            <w:pPr>
              <w:widowControl w:val="0"/>
              <w:autoSpaceDE w:val="0"/>
              <w:autoSpaceDN w:val="0"/>
              <w:spacing w:before="80" w:after="0" w:line="269" w:lineRule="exact"/>
              <w:ind w:left="363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max 1</w:t>
            </w:r>
            <w:r w:rsidRPr="004844E1">
              <w:rPr>
                <w:rFonts w:eastAsia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shd w:val="clear" w:color="auto" w:fill="99CCFF"/>
          </w:tcPr>
          <w:p w:rsidR="00220BE5" w:rsidRPr="004844E1" w:rsidRDefault="00220BE5" w:rsidP="000645DB">
            <w:pPr>
              <w:widowControl w:val="0"/>
              <w:autoSpaceDE w:val="0"/>
              <w:autoSpaceDN w:val="0"/>
              <w:spacing w:before="80" w:after="0" w:line="269" w:lineRule="exact"/>
              <w:ind w:left="31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-US"/>
              </w:rPr>
              <w:t>attribuito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232" w:type="dxa"/>
            <w:shd w:val="clear" w:color="auto" w:fill="99CCFF"/>
          </w:tcPr>
          <w:p w:rsidR="00220BE5" w:rsidRPr="004844E1" w:rsidRDefault="00220BE5" w:rsidP="000645DB">
            <w:pPr>
              <w:widowControl w:val="0"/>
              <w:autoSpaceDE w:val="0"/>
              <w:autoSpaceDN w:val="0"/>
              <w:spacing w:before="80" w:after="0" w:line="269" w:lineRule="exact"/>
              <w:ind w:left="75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-US"/>
              </w:rPr>
              <w:t>attribuit</w:t>
            </w:r>
            <w:r w:rsidRPr="004844E1">
              <w:rPr>
                <w:rFonts w:eastAsia="Times New Roman"/>
                <w:b/>
                <w:sz w:val="20"/>
                <w:szCs w:val="20"/>
                <w:lang w:val="en-US"/>
              </w:rPr>
              <w:t>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E1">
              <w:rPr>
                <w:rFonts w:eastAsia="Times New Roman"/>
                <w:b/>
                <w:sz w:val="20"/>
                <w:szCs w:val="20"/>
                <w:lang w:val="en-US"/>
              </w:rPr>
              <w:t>da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4844E1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-US"/>
              </w:rPr>
              <w:t>scuola</w:t>
            </w:r>
            <w:proofErr w:type="spellEnd"/>
          </w:p>
        </w:tc>
      </w:tr>
      <w:tr w:rsidR="00220BE5" w:rsidRPr="00494128" w:rsidTr="000645DB">
        <w:trPr>
          <w:trHeight w:val="461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220BE5" w:rsidRPr="00494128" w:rsidRDefault="00220BE5" w:rsidP="00220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94128">
              <w:rPr>
                <w:rFonts w:eastAsia="Times New Roman"/>
                <w:sz w:val="20"/>
                <w:szCs w:val="20"/>
              </w:rPr>
              <w:t>Laurea quadriennale, specialistica o magistrale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 xml:space="preserve">    </w:t>
            </w:r>
            <w:r w:rsidRPr="00494128">
              <w:rPr>
                <w:rFonts w:eastAsia="Times New Roman"/>
                <w:sz w:val="20"/>
                <w:lang w:val="en-US"/>
              </w:rPr>
              <w:t>10</w:t>
            </w:r>
          </w:p>
        </w:tc>
        <w:tc>
          <w:tcPr>
            <w:tcW w:w="1059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32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eastAsia="Times New Roman"/>
                <w:sz w:val="20"/>
              </w:rPr>
            </w:pPr>
          </w:p>
        </w:tc>
      </w:tr>
      <w:tr w:rsidR="00220BE5" w:rsidRPr="00494128" w:rsidTr="000645DB">
        <w:trPr>
          <w:trHeight w:val="283"/>
          <w:jc w:val="center"/>
        </w:trPr>
        <w:tc>
          <w:tcPr>
            <w:tcW w:w="6688" w:type="dxa"/>
            <w:shd w:val="clear" w:color="auto" w:fill="auto"/>
          </w:tcPr>
          <w:p w:rsidR="00220BE5" w:rsidRPr="00494128" w:rsidRDefault="00220BE5" w:rsidP="00220B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3"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94128">
              <w:rPr>
                <w:rFonts w:eastAsia="Times New Roman"/>
                <w:sz w:val="20"/>
                <w:szCs w:val="20"/>
                <w:lang w:val="en-US"/>
              </w:rPr>
              <w:t>Laurea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128">
              <w:rPr>
                <w:rFonts w:eastAsia="Times New Roman"/>
                <w:sz w:val="20"/>
                <w:szCs w:val="20"/>
                <w:lang w:val="en-US"/>
              </w:rPr>
              <w:t>triennale</w:t>
            </w:r>
            <w:proofErr w:type="spellEnd"/>
            <w:r w:rsidRPr="00494128">
              <w:rPr>
                <w:rFonts w:eastAsia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w w:val="101"/>
                <w:lang w:val="en-US"/>
              </w:rPr>
              <w:t>5</w:t>
            </w:r>
          </w:p>
        </w:tc>
        <w:tc>
          <w:tcPr>
            <w:tcW w:w="1059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eastAsia="Times New Roman"/>
                <w:w w:val="101"/>
                <w:lang w:val="en-US"/>
              </w:rPr>
            </w:pPr>
          </w:p>
        </w:tc>
        <w:tc>
          <w:tcPr>
            <w:tcW w:w="1232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eastAsia="Times New Roman"/>
                <w:w w:val="101"/>
                <w:lang w:val="en-US"/>
              </w:rPr>
            </w:pPr>
          </w:p>
        </w:tc>
      </w:tr>
      <w:tr w:rsidR="00220BE5" w:rsidRPr="00494128" w:rsidTr="000645DB">
        <w:trPr>
          <w:trHeight w:val="431"/>
          <w:jc w:val="center"/>
        </w:trPr>
        <w:tc>
          <w:tcPr>
            <w:tcW w:w="6688" w:type="dxa"/>
            <w:shd w:val="clear" w:color="auto" w:fill="auto"/>
          </w:tcPr>
          <w:p w:rsidR="00220BE5" w:rsidRPr="00494128" w:rsidRDefault="00220BE5" w:rsidP="00220B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33" w:after="0" w:line="240" w:lineRule="auto"/>
              <w:rPr>
                <w:rFonts w:eastAsia="Times New Roman"/>
                <w:sz w:val="20"/>
                <w:szCs w:val="20"/>
              </w:rPr>
            </w:pPr>
            <w:r w:rsidRPr="00494128">
              <w:rPr>
                <w:rFonts w:eastAsia="Times New Roman"/>
                <w:sz w:val="20"/>
                <w:szCs w:val="20"/>
              </w:rPr>
              <w:t>Diploma di scuola secondaria di 2° grado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eastAsia="Times New Roman"/>
                <w:sz w:val="17"/>
              </w:rPr>
            </w:pPr>
          </w:p>
          <w:p w:rsidR="00220BE5" w:rsidRPr="00494128" w:rsidRDefault="00220BE5" w:rsidP="0006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494128">
              <w:rPr>
                <w:rFonts w:eastAsia="Times New Roman"/>
                <w:sz w:val="20"/>
                <w:lang w:val="en-US"/>
              </w:rPr>
              <w:t>4</w:t>
            </w:r>
          </w:p>
        </w:tc>
        <w:tc>
          <w:tcPr>
            <w:tcW w:w="1059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232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eastAsia="Times New Roman"/>
                <w:sz w:val="17"/>
              </w:rPr>
            </w:pPr>
          </w:p>
        </w:tc>
      </w:tr>
      <w:tr w:rsidR="00220BE5" w:rsidRPr="00494128" w:rsidTr="000645DB">
        <w:trPr>
          <w:trHeight w:val="371"/>
          <w:jc w:val="center"/>
        </w:trPr>
        <w:tc>
          <w:tcPr>
            <w:tcW w:w="8248" w:type="dxa"/>
            <w:gridSpan w:val="2"/>
            <w:shd w:val="clear" w:color="auto" w:fill="auto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3" w:after="0" w:line="269" w:lineRule="exact"/>
              <w:ind w:left="227"/>
              <w:rPr>
                <w:rFonts w:eastAsia="Times New Roman"/>
                <w:sz w:val="20"/>
                <w:szCs w:val="20"/>
              </w:rPr>
            </w:pPr>
            <w:r w:rsidRPr="00494128">
              <w:rPr>
                <w:rFonts w:eastAsia="Times New Roman"/>
                <w:b/>
                <w:w w:val="105"/>
                <w:sz w:val="20"/>
                <w:szCs w:val="20"/>
              </w:rPr>
              <w:t>* i punteggi non si sommano ma sono alternativi</w:t>
            </w:r>
            <w:r w:rsidRPr="00494128">
              <w:rPr>
                <w:rFonts w:eastAsia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1059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3" w:after="0" w:line="269" w:lineRule="exact"/>
              <w:ind w:left="227"/>
              <w:rPr>
                <w:rFonts w:eastAsia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232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3" w:after="0" w:line="269" w:lineRule="exact"/>
              <w:ind w:left="227"/>
              <w:rPr>
                <w:rFonts w:eastAsia="Times New Roman"/>
                <w:b/>
                <w:w w:val="105"/>
                <w:sz w:val="20"/>
                <w:szCs w:val="20"/>
              </w:rPr>
            </w:pPr>
          </w:p>
        </w:tc>
      </w:tr>
      <w:tr w:rsidR="00220BE5" w:rsidRPr="00494128" w:rsidTr="000645DB">
        <w:trPr>
          <w:trHeight w:val="286"/>
          <w:jc w:val="center"/>
        </w:trPr>
        <w:tc>
          <w:tcPr>
            <w:tcW w:w="6688" w:type="dxa"/>
            <w:tcBorders>
              <w:bottom w:val="single" w:sz="6" w:space="0" w:color="000000"/>
            </w:tcBorders>
            <w:shd w:val="clear" w:color="auto" w:fill="99CCFF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16" w:after="0" w:line="240" w:lineRule="auto"/>
              <w:ind w:left="227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94128">
              <w:rPr>
                <w:rFonts w:eastAsia="Times New Roman"/>
                <w:b/>
                <w:w w:val="90"/>
                <w:sz w:val="20"/>
                <w:szCs w:val="20"/>
                <w:lang w:val="en-US"/>
              </w:rPr>
              <w:t>ALTRI TITOLI CULTURALI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99CCFF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16" w:after="0" w:line="240" w:lineRule="auto"/>
              <w:ind w:left="337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94128">
              <w:rPr>
                <w:rFonts w:eastAsia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 w:rsidRPr="004941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max15</w:t>
            </w:r>
          </w:p>
        </w:tc>
        <w:tc>
          <w:tcPr>
            <w:tcW w:w="1059" w:type="dxa"/>
            <w:tcBorders>
              <w:bottom w:val="single" w:sz="6" w:space="0" w:color="000000"/>
            </w:tcBorders>
            <w:shd w:val="clear" w:color="auto" w:fill="99CCFF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16" w:after="0" w:line="240" w:lineRule="auto"/>
              <w:ind w:left="337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bottom w:val="single" w:sz="6" w:space="0" w:color="000000"/>
            </w:tcBorders>
            <w:shd w:val="clear" w:color="auto" w:fill="99CCFF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16" w:after="0" w:line="240" w:lineRule="auto"/>
              <w:ind w:left="337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220BE5" w:rsidRPr="00494128" w:rsidTr="000645DB">
        <w:trPr>
          <w:trHeight w:val="471"/>
          <w:jc w:val="center"/>
        </w:trPr>
        <w:tc>
          <w:tcPr>
            <w:tcW w:w="6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0BE5" w:rsidRPr="00494128" w:rsidRDefault="00220BE5" w:rsidP="00220BE5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15" w:after="0" w:line="240" w:lineRule="auto"/>
              <w:rPr>
                <w:rFonts w:eastAsia="Times New Roman"/>
                <w:sz w:val="20"/>
                <w:szCs w:val="20"/>
              </w:rPr>
            </w:pPr>
            <w:r w:rsidRPr="00494128">
              <w:rPr>
                <w:rFonts w:eastAsia="Times New Roman"/>
                <w:sz w:val="20"/>
                <w:szCs w:val="20"/>
              </w:rPr>
              <w:t>Corsi post laurea di durata annuale o biennale (specializzazione, perfezionamento, master, dottorato di ricerca)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eastAsia="Times New Roman"/>
                <w:sz w:val="18"/>
                <w:szCs w:val="18"/>
              </w:rPr>
            </w:pPr>
            <w:r w:rsidRPr="00494128">
              <w:rPr>
                <w:rFonts w:eastAsia="Times New Roman"/>
                <w:sz w:val="18"/>
                <w:szCs w:val="18"/>
              </w:rPr>
              <w:t>1 punto per ogni corso</w:t>
            </w:r>
          </w:p>
          <w:p w:rsidR="00220BE5" w:rsidRPr="00494128" w:rsidRDefault="00220BE5" w:rsidP="000645DB">
            <w:pPr>
              <w:widowControl w:val="0"/>
              <w:tabs>
                <w:tab w:val="left" w:pos="934"/>
              </w:tabs>
              <w:autoSpaceDE w:val="0"/>
              <w:autoSpaceDN w:val="0"/>
              <w:spacing w:before="15" w:after="0" w:line="240" w:lineRule="auto"/>
              <w:ind w:left="114" w:right="298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5 punti)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bottom w:val="single" w:sz="6" w:space="0" w:color="000000"/>
            </w:tcBorders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20BE5" w:rsidRPr="00494128" w:rsidTr="000645DB">
        <w:trPr>
          <w:trHeight w:val="581"/>
          <w:jc w:val="center"/>
        </w:trPr>
        <w:tc>
          <w:tcPr>
            <w:tcW w:w="6688" w:type="dxa"/>
            <w:tcBorders>
              <w:top w:val="single" w:sz="6" w:space="0" w:color="000000"/>
            </w:tcBorders>
            <w:shd w:val="clear" w:color="auto" w:fill="auto"/>
          </w:tcPr>
          <w:p w:rsidR="00220BE5" w:rsidRPr="00494128" w:rsidRDefault="00220BE5" w:rsidP="00220B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22" w:after="0" w:line="208" w:lineRule="auto"/>
              <w:rPr>
                <w:rFonts w:eastAsia="Times New Roman"/>
                <w:sz w:val="20"/>
                <w:szCs w:val="20"/>
              </w:rPr>
            </w:pPr>
            <w:r w:rsidRPr="00494128">
              <w:rPr>
                <w:rFonts w:eastAsia="Times New Roman"/>
                <w:sz w:val="20"/>
                <w:szCs w:val="20"/>
              </w:rPr>
              <w:t>Competenze informatiche comprovate (es: incarichi istituzionali, certificazioni ecc..)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after="0" w:line="240" w:lineRule="auto"/>
              <w:ind w:right="151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494128">
              <w:rPr>
                <w:rFonts w:eastAsia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70" w:after="0" w:line="240" w:lineRule="auto"/>
              <w:ind w:right="105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(max 10 </w:t>
            </w:r>
            <w:proofErr w:type="spellStart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  <w:tcBorders>
              <w:top w:val="single" w:sz="6" w:space="0" w:color="000000"/>
            </w:tcBorders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after="0" w:line="240" w:lineRule="auto"/>
              <w:ind w:right="151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6" w:space="0" w:color="000000"/>
            </w:tcBorders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after="0" w:line="240" w:lineRule="auto"/>
              <w:ind w:right="151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220BE5" w:rsidRPr="00494128" w:rsidTr="000645DB">
        <w:trPr>
          <w:trHeight w:val="257"/>
          <w:jc w:val="center"/>
        </w:trPr>
        <w:tc>
          <w:tcPr>
            <w:tcW w:w="6688" w:type="dxa"/>
            <w:shd w:val="clear" w:color="auto" w:fill="99CCFF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23" w:after="0" w:line="240" w:lineRule="auto"/>
              <w:ind w:left="227"/>
              <w:rPr>
                <w:rFonts w:eastAsia="Times New Roman"/>
                <w:b/>
                <w:sz w:val="20"/>
                <w:szCs w:val="20"/>
              </w:rPr>
            </w:pPr>
            <w:r w:rsidRPr="00494128">
              <w:rPr>
                <w:rFonts w:eastAsia="Times New Roman"/>
                <w:b/>
                <w:w w:val="95"/>
                <w:sz w:val="20"/>
                <w:szCs w:val="20"/>
              </w:rPr>
              <w:t>ESPERIENZE PROFESSIONALI E DI FORMAZIONE</w:t>
            </w:r>
          </w:p>
        </w:tc>
        <w:tc>
          <w:tcPr>
            <w:tcW w:w="1560" w:type="dxa"/>
            <w:shd w:val="clear" w:color="auto" w:fill="99CCFF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23" w:after="0" w:line="240" w:lineRule="auto"/>
              <w:ind w:left="337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94128">
              <w:rPr>
                <w:rFonts w:eastAsia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 w:rsidRPr="004941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max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7</w:t>
            </w:r>
            <w:r w:rsidRPr="00494128"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59" w:type="dxa"/>
            <w:shd w:val="clear" w:color="auto" w:fill="99CCFF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23" w:after="0" w:line="240" w:lineRule="auto"/>
              <w:ind w:left="337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shd w:val="clear" w:color="auto" w:fill="99CCFF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23" w:after="0" w:line="240" w:lineRule="auto"/>
              <w:ind w:left="337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220BE5" w:rsidRPr="00494128" w:rsidTr="000645DB">
        <w:trPr>
          <w:trHeight w:val="676"/>
          <w:jc w:val="center"/>
        </w:trPr>
        <w:tc>
          <w:tcPr>
            <w:tcW w:w="6688" w:type="dxa"/>
            <w:shd w:val="clear" w:color="auto" w:fill="auto"/>
          </w:tcPr>
          <w:p w:rsidR="00220BE5" w:rsidRPr="00494128" w:rsidRDefault="00220BE5" w:rsidP="00220BE5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73" w:after="0" w:line="290" w:lineRule="atLeast"/>
              <w:ind w:right="1138"/>
              <w:rPr>
                <w:rFonts w:eastAsia="Times New Roman"/>
                <w:sz w:val="20"/>
                <w:szCs w:val="20"/>
              </w:rPr>
            </w:pPr>
            <w:r w:rsidRPr="00494128">
              <w:rPr>
                <w:rFonts w:eastAsia="Times New Roman"/>
                <w:sz w:val="20"/>
                <w:szCs w:val="20"/>
              </w:rPr>
              <w:t>Corsi di formazione o aggiornamento coerenti con l’area di intervento</w:t>
            </w:r>
          </w:p>
        </w:tc>
        <w:tc>
          <w:tcPr>
            <w:tcW w:w="1560" w:type="dxa"/>
            <w:shd w:val="clear" w:color="auto" w:fill="auto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8" w:after="0" w:line="240" w:lineRule="auto"/>
              <w:ind w:left="278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w w:val="105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494128">
              <w:rPr>
                <w:rFonts w:eastAsia="Times New Roman"/>
                <w:w w:val="105"/>
                <w:sz w:val="18"/>
                <w:szCs w:val="18"/>
                <w:lang w:val="en-US"/>
              </w:rPr>
              <w:t>punto</w:t>
            </w:r>
            <w:proofErr w:type="spellEnd"/>
            <w:r w:rsidRPr="00836E82">
              <w:rPr>
                <w:rFonts w:asciiTheme="minorHAnsi" w:eastAsiaTheme="minorEastAsia" w:hAnsiTheme="minorHAnsi" w:cstheme="minorHAnsi"/>
                <w:w w:val="105"/>
                <w:sz w:val="28"/>
                <w:szCs w:val="28"/>
                <w:lang w:eastAsia="it-IT"/>
              </w:rPr>
              <w:t xml:space="preserve"> </w:t>
            </w:r>
            <w:r w:rsidRPr="00836E82">
              <w:rPr>
                <w:rFonts w:eastAsia="Times New Roman"/>
                <w:w w:val="105"/>
                <w:sz w:val="18"/>
                <w:szCs w:val="18"/>
              </w:rPr>
              <w:t>per ogni cors</w:t>
            </w:r>
            <w:r>
              <w:rPr>
                <w:rFonts w:eastAsia="Times New Roman"/>
                <w:w w:val="105"/>
                <w:sz w:val="18"/>
                <w:szCs w:val="18"/>
              </w:rPr>
              <w:t>o</w:t>
            </w:r>
          </w:p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2" w:after="0" w:line="240" w:lineRule="auto"/>
              <w:ind w:right="298" w:firstLine="142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(max 5 </w:t>
            </w:r>
            <w:proofErr w:type="spellStart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8" w:after="0" w:line="240" w:lineRule="auto"/>
              <w:ind w:left="278" w:right="298"/>
              <w:jc w:val="center"/>
              <w:rPr>
                <w:rFonts w:eastAsia="Times New Roman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8" w:after="0" w:line="240" w:lineRule="auto"/>
              <w:ind w:left="278" w:right="298"/>
              <w:jc w:val="center"/>
              <w:rPr>
                <w:rFonts w:eastAsia="Times New Roman"/>
                <w:w w:val="105"/>
                <w:sz w:val="18"/>
                <w:szCs w:val="18"/>
                <w:lang w:val="en-US"/>
              </w:rPr>
            </w:pPr>
          </w:p>
        </w:tc>
      </w:tr>
      <w:tr w:rsidR="00220BE5" w:rsidRPr="00494128" w:rsidTr="000645DB">
        <w:trPr>
          <w:trHeight w:val="676"/>
          <w:jc w:val="center"/>
        </w:trPr>
        <w:tc>
          <w:tcPr>
            <w:tcW w:w="6688" w:type="dxa"/>
            <w:shd w:val="clear" w:color="auto" w:fill="auto"/>
          </w:tcPr>
          <w:p w:rsidR="00220BE5" w:rsidRPr="00494128" w:rsidRDefault="00220BE5" w:rsidP="00220BE5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78" w:after="0" w:line="290" w:lineRule="atLeast"/>
              <w:ind w:right="1927"/>
              <w:rPr>
                <w:rFonts w:eastAsia="Times New Roman"/>
                <w:sz w:val="20"/>
                <w:szCs w:val="20"/>
              </w:rPr>
            </w:pPr>
            <w:r w:rsidRPr="00494128">
              <w:rPr>
                <w:rFonts w:eastAsia="Times New Roman"/>
                <w:sz w:val="20"/>
                <w:szCs w:val="20"/>
              </w:rPr>
              <w:t>Precedenti esperienze come referente attuazione/valutatore in progetti PONFSE</w:t>
            </w:r>
          </w:p>
        </w:tc>
        <w:tc>
          <w:tcPr>
            <w:tcW w:w="1560" w:type="dxa"/>
            <w:shd w:val="clear" w:color="auto" w:fill="auto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494128">
              <w:rPr>
                <w:rFonts w:eastAsia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2" w:after="0" w:line="240" w:lineRule="auto"/>
              <w:ind w:right="298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sz w:val="18"/>
                <w:szCs w:val="18"/>
                <w:lang w:val="en-US"/>
              </w:rPr>
              <w:t xml:space="preserve">(max 15 </w:t>
            </w:r>
            <w:proofErr w:type="spellStart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220BE5" w:rsidRPr="00494128" w:rsidTr="000645DB">
        <w:trPr>
          <w:trHeight w:val="676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220BE5" w:rsidRPr="00494128" w:rsidRDefault="00220BE5" w:rsidP="00220BE5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1"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494128">
              <w:rPr>
                <w:rFonts w:eastAsia="Times New Roman"/>
                <w:sz w:val="20"/>
                <w:szCs w:val="20"/>
              </w:rPr>
              <w:t>Altreesperienzeprofessionalinell’ambitoPONFSE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494128">
              <w:rPr>
                <w:rFonts w:eastAsia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2" w:after="0" w:line="240" w:lineRule="auto"/>
              <w:ind w:firstLine="142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(max 15 </w:t>
            </w:r>
            <w:proofErr w:type="spellStart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220BE5" w:rsidRPr="00494128" w:rsidTr="000645DB">
        <w:trPr>
          <w:trHeight w:val="644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220BE5" w:rsidRPr="00494128" w:rsidRDefault="00220BE5" w:rsidP="00220B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26" w:after="0" w:line="192" w:lineRule="auto"/>
              <w:rPr>
                <w:rFonts w:eastAsia="Times New Roman"/>
                <w:sz w:val="20"/>
                <w:szCs w:val="20"/>
              </w:rPr>
            </w:pPr>
            <w:r w:rsidRPr="00494128">
              <w:rPr>
                <w:rFonts w:eastAsia="Times New Roman"/>
                <w:sz w:val="20"/>
                <w:szCs w:val="20"/>
              </w:rPr>
              <w:t>Esperienze di progettazione, coordinamento organizzativo, collaudo in progetti PON FESR</w:t>
            </w:r>
          </w:p>
        </w:tc>
        <w:tc>
          <w:tcPr>
            <w:tcW w:w="1560" w:type="dxa"/>
            <w:shd w:val="clear" w:color="auto" w:fill="auto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2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494128">
              <w:rPr>
                <w:rFonts w:eastAsia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2" w:after="0" w:line="240" w:lineRule="auto"/>
              <w:ind w:right="298" w:firstLine="142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(max 15 </w:t>
            </w:r>
            <w:proofErr w:type="spellStart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2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2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220BE5" w:rsidRPr="00494128" w:rsidTr="000645DB">
        <w:trPr>
          <w:trHeight w:val="670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220BE5" w:rsidRPr="00494128" w:rsidRDefault="00220BE5" w:rsidP="00220B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94128">
              <w:rPr>
                <w:rFonts w:eastAsia="Times New Roman"/>
                <w:sz w:val="20"/>
                <w:szCs w:val="20"/>
              </w:rPr>
              <w:t>Esperienze in gruppi di progettazione</w:t>
            </w:r>
          </w:p>
        </w:tc>
        <w:tc>
          <w:tcPr>
            <w:tcW w:w="1560" w:type="dxa"/>
            <w:shd w:val="clear" w:color="auto" w:fill="auto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78" w:after="0" w:line="240" w:lineRule="auto"/>
              <w:ind w:left="395" w:right="197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Pr="0049412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4128">
              <w:rPr>
                <w:rFonts w:eastAsia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72" w:after="0" w:line="240" w:lineRule="auto"/>
              <w:ind w:right="200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sz w:val="18"/>
                <w:szCs w:val="18"/>
                <w:lang w:val="en-US"/>
              </w:rPr>
              <w:t>(max 15</w:t>
            </w:r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78" w:after="0" w:line="240" w:lineRule="auto"/>
              <w:ind w:left="395" w:right="197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78" w:after="0" w:line="240" w:lineRule="auto"/>
              <w:ind w:left="395" w:right="197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220BE5" w:rsidRPr="00494128" w:rsidTr="000645DB">
        <w:trPr>
          <w:trHeight w:val="542"/>
          <w:jc w:val="center"/>
        </w:trPr>
        <w:tc>
          <w:tcPr>
            <w:tcW w:w="6688" w:type="dxa"/>
            <w:shd w:val="clear" w:color="auto" w:fill="auto"/>
          </w:tcPr>
          <w:p w:rsidR="00220BE5" w:rsidRPr="00494128" w:rsidRDefault="00220BE5" w:rsidP="00220B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19" w:after="0" w:line="196" w:lineRule="auto"/>
              <w:rPr>
                <w:rFonts w:eastAsia="Times New Roman"/>
                <w:sz w:val="20"/>
                <w:szCs w:val="20"/>
              </w:rPr>
            </w:pPr>
            <w:r w:rsidRPr="00494128">
              <w:rPr>
                <w:rFonts w:eastAsia="Times New Roman"/>
                <w:sz w:val="20"/>
                <w:szCs w:val="20"/>
              </w:rPr>
              <w:t>Esperienza interna alla scuola di coordinamento e collaborazione</w:t>
            </w:r>
          </w:p>
        </w:tc>
        <w:tc>
          <w:tcPr>
            <w:tcW w:w="1560" w:type="dxa"/>
            <w:shd w:val="clear" w:color="auto" w:fill="auto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80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494128">
              <w:rPr>
                <w:rFonts w:eastAsia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80" w:after="0" w:line="240" w:lineRule="auto"/>
              <w:ind w:firstLine="142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(max 10 </w:t>
            </w:r>
            <w:proofErr w:type="spellStart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punti</w:t>
            </w:r>
            <w:proofErr w:type="spellEnd"/>
            <w:r w:rsidRPr="00494128">
              <w:rPr>
                <w:rFonts w:eastAsia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80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220BE5" w:rsidRPr="00494128" w:rsidRDefault="00220BE5" w:rsidP="000645DB">
            <w:pPr>
              <w:widowControl w:val="0"/>
              <w:autoSpaceDE w:val="0"/>
              <w:autoSpaceDN w:val="0"/>
              <w:spacing w:before="180" w:after="0" w:line="240" w:lineRule="auto"/>
              <w:ind w:left="276" w:right="29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:rsidR="00220BE5" w:rsidRDefault="00220BE5" w:rsidP="00220BE5">
      <w:pPr>
        <w:pStyle w:val="Corpotesto"/>
        <w:ind w:right="1389"/>
        <w:rPr>
          <w:rFonts w:ascii="Calibri" w:hAnsi="Calibri"/>
        </w:rPr>
      </w:pPr>
    </w:p>
    <w:p w:rsidR="00220BE5" w:rsidRDefault="00220BE5" w:rsidP="00220BE5">
      <w:pPr>
        <w:pStyle w:val="Corpotesto"/>
        <w:ind w:right="1389"/>
        <w:rPr>
          <w:rFonts w:ascii="Calibri" w:hAnsi="Calibri"/>
        </w:rPr>
      </w:pPr>
    </w:p>
    <w:p w:rsidR="00220BE5" w:rsidRDefault="00220BE5" w:rsidP="00220BE5">
      <w:pPr>
        <w:pStyle w:val="Corpotesto"/>
        <w:ind w:right="1389"/>
        <w:rPr>
          <w:rFonts w:ascii="Calibri" w:hAnsi="Calibri"/>
        </w:rPr>
      </w:pPr>
    </w:p>
    <w:p w:rsidR="00220BE5" w:rsidRDefault="00220BE5" w:rsidP="00220BE5">
      <w:pPr>
        <w:pStyle w:val="Corpotesto"/>
        <w:ind w:right="1389"/>
        <w:rPr>
          <w:rFonts w:ascii="Calibri" w:hAnsi="Calibri"/>
        </w:rPr>
      </w:pPr>
    </w:p>
    <w:p w:rsidR="00220BE5" w:rsidRPr="0015522F" w:rsidRDefault="00220BE5" w:rsidP="00220BE5">
      <w:pPr>
        <w:pStyle w:val="Corpotesto"/>
        <w:ind w:right="1389"/>
        <w:rPr>
          <w:rFonts w:ascii="Calibri" w:hAnsi="Calibri"/>
        </w:rPr>
      </w:pPr>
      <w:r w:rsidRPr="0015522F">
        <w:rPr>
          <w:rFonts w:ascii="Calibri" w:hAnsi="Calibri"/>
        </w:rPr>
        <w:t>Grumo Appula, __/___/_____</w:t>
      </w:r>
    </w:p>
    <w:p w:rsidR="00220BE5" w:rsidRPr="0015522F" w:rsidRDefault="00220BE5" w:rsidP="00220BE5">
      <w:pPr>
        <w:pStyle w:val="Corpotesto"/>
        <w:ind w:right="1050"/>
        <w:jc w:val="right"/>
        <w:rPr>
          <w:rFonts w:ascii="Calibri" w:hAnsi="Calibri"/>
        </w:rPr>
      </w:pPr>
      <w:r w:rsidRPr="0015522F">
        <w:rPr>
          <w:rFonts w:ascii="Calibri" w:hAnsi="Calibri"/>
        </w:rPr>
        <w:t>Firma</w:t>
      </w:r>
    </w:p>
    <w:p w:rsidR="00220BE5" w:rsidRDefault="00220BE5" w:rsidP="00220BE5">
      <w:pPr>
        <w:pStyle w:val="Corpotesto"/>
        <w:ind w:right="1389"/>
        <w:jc w:val="right"/>
      </w:pPr>
    </w:p>
    <w:p w:rsidR="006228BE" w:rsidRDefault="00220BE5" w:rsidP="00220BE5">
      <w:pPr>
        <w:ind w:firstLine="7200"/>
      </w:pPr>
      <w:r>
        <w:t>__________________</w:t>
      </w:r>
      <w:bookmarkStart w:id="0" w:name="_GoBack"/>
      <w:bookmarkEnd w:id="0"/>
    </w:p>
    <w:sectPr w:rsidR="00622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42A"/>
    <w:multiLevelType w:val="hybridMultilevel"/>
    <w:tmpl w:val="746A7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CC"/>
    <w:multiLevelType w:val="hybridMultilevel"/>
    <w:tmpl w:val="AE9AB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E5"/>
    <w:rsid w:val="00220BE5"/>
    <w:rsid w:val="006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E2FC"/>
  <w15:chartTrackingRefBased/>
  <w15:docId w15:val="{151ABDAF-E792-495C-8315-1DFC62A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BE5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220BE5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20BE5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220B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20BE5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22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2020-02-19T10:52:00Z</dcterms:created>
  <dcterms:modified xsi:type="dcterms:W3CDTF">2020-02-19T10:53:00Z</dcterms:modified>
</cp:coreProperties>
</file>